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4/28/2023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the surveys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Turn in final deliverables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comments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deliverables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8joExLG5rersU2Fzl5xPEyGEoAA==">AMUW2mUcooF7Hvqe63VwKaDqVEO8QNkThrBBJQZf7ReWIXc+e5UBgQGRgDUqJjd8HCOolwCDpVAeugbAVkkn43nHyZVtmHa3p1RqlfGBo65uUwUzIiSnlNo=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